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5E" w:rsidRPr="00E36281" w:rsidRDefault="00904B5E" w:rsidP="00904B5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el-GR"/>
        </w:rPr>
      </w:pPr>
      <w:r w:rsidRPr="00E36281">
        <w:rPr>
          <w:rFonts w:eastAsia="Times New Roman" w:cs="Times New Roman"/>
          <w:b/>
          <w:bCs/>
          <w:kern w:val="36"/>
          <w:sz w:val="36"/>
          <w:szCs w:val="36"/>
          <w:lang w:eastAsia="el-GR"/>
        </w:rPr>
        <w:t>ΔΙΚΑΙΟΛΟΓΗΤΙΚΑ ΑΝΑΠΛΗΡΩΤΩΝ</w:t>
      </w:r>
    </w:p>
    <w:p w:rsidR="00B22712" w:rsidRPr="00E36281" w:rsidRDefault="00B22712" w:rsidP="00904B5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el-GR"/>
        </w:rPr>
      </w:pPr>
      <w:r w:rsidRPr="00E36281"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el-GR"/>
        </w:rPr>
        <w:t>ΟΛΑ ΜΕ ΕΤΟΙΜΕΣ ΦΩΤΟΤΥΠΙΕΣ</w:t>
      </w:r>
    </w:p>
    <w:p w:rsidR="00904B5E" w:rsidRPr="00101B01" w:rsidRDefault="00904B5E" w:rsidP="00904B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color w:val="FF0000"/>
          <w:sz w:val="28"/>
          <w:szCs w:val="28"/>
          <w:u w:val="single"/>
          <w:lang w:eastAsia="el-GR"/>
        </w:rPr>
      </w:pPr>
      <w:bookmarkStart w:id="0" w:name="_GoBack"/>
      <w:r w:rsidRPr="00101B01">
        <w:rPr>
          <w:rFonts w:eastAsia="Times New Roman" w:cs="Times New Roman"/>
          <w:bCs/>
          <w:i/>
          <w:color w:val="FF0000"/>
          <w:sz w:val="28"/>
          <w:szCs w:val="28"/>
          <w:u w:val="single"/>
          <w:lang w:eastAsia="el-GR"/>
        </w:rPr>
        <w:t>Κατά την πρόσληψη, οι αναπληρωτές υποχρεούνται να προσκομίσουν τα παρακάτω δικαιολογητικά, για τον φάκελο τους</w:t>
      </w:r>
    </w:p>
    <w:bookmarkEnd w:id="0"/>
    <w:p w:rsidR="00904B5E" w:rsidRPr="00E36281" w:rsidRDefault="00904B5E" w:rsidP="00904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ΑΝΤΙΓΡΑΦΟ ΠΤΥΧΙΟΥ (ΣΕ ΠΕΡΙΠΤΩΣΗ ΞΕΝΟΓΛΩΣΣΟΥ ΤΙΤΛΟΥ ΑΠΑΙΤΕΙΤΑΙ ΜΕΤΑΦΡΑΣΗ, ΑΝΑΓΝΩΡΙΣΗ ΔΟΑΤΑΠ ΚΑΙ ΑΠΟΛΥΤΗΡΙΟ ΛΥΚΕΙΟΥ)</w:t>
      </w:r>
    </w:p>
    <w:p w:rsidR="00904B5E" w:rsidRPr="00E36281" w:rsidRDefault="00904B5E" w:rsidP="00904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 xml:space="preserve">ΑΔΕΙΑ ΑΣΚΗΣΗΣ ΕΠΑΓΓΕΛΜΑΤΟΣ (για Ε.Ε.Π., π.χ. ΨΥΧΟΛΟΓΟΥΣ, ΚΟΙΝΩΝΙΚΟΥΣ ΛΕΙΤΟΥΡΓΟΥΣ, </w:t>
      </w:r>
      <w:proofErr w:type="spellStart"/>
      <w:r w:rsidRPr="00E36281">
        <w:rPr>
          <w:rFonts w:eastAsia="Times New Roman" w:cs="Times New Roman"/>
          <w:b/>
          <w:sz w:val="24"/>
          <w:szCs w:val="24"/>
          <w:lang w:eastAsia="el-GR"/>
        </w:rPr>
        <w:t>κ.λ.π</w:t>
      </w:r>
      <w:proofErr w:type="spellEnd"/>
      <w:r w:rsidRPr="00E36281">
        <w:rPr>
          <w:rFonts w:eastAsia="Times New Roman" w:cs="Times New Roman"/>
          <w:b/>
          <w:sz w:val="24"/>
          <w:szCs w:val="24"/>
          <w:lang w:eastAsia="el-GR"/>
        </w:rPr>
        <w:t>.)</w:t>
      </w:r>
    </w:p>
    <w:p w:rsidR="00904B5E" w:rsidRPr="00E36281" w:rsidRDefault="00904B5E" w:rsidP="00904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ΒΕΒΑΙΩΣΗ ΑΝΑΝΕΩΣΗΣ ΤΑΥΤΟΤΗΤΑΣ ΕΝΩΣΗΣ ΝΟΣΗΛΕΥΤΩΝ( ΜΟΝΟΝ ΓΙΑ ΝΟΣΗΛΕΥΤΕΣ)</w:t>
      </w:r>
    </w:p>
    <w:p w:rsidR="00904B5E" w:rsidRPr="00E36281" w:rsidRDefault="00904B5E" w:rsidP="00904B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ΑΝΤΙΓΡΑΦΟ ΜΕΤΑΠΤΥΧΙΑΚΟΥ/ΔΙΔΑΚΤΟΡΙΚΟΥ ΤΙΤΛΟΥ ΣΠΟΥΔΩΝ, ΑΝΑΛΥΤΙΚΗ ΒΑΘΜΟΛΟΓΙΑ ΚΑΙ ΑΠΟΔΕΙΚΤΙΚΟ ΤΟΥ ΘΕΜΑΤΟΣ ΤΗΣ ΔΙΠΛΩΜΑΤΙΚΗΣ (ΣΕ ΠΕΡΙΠΤΩΣΗ ΞΕΝΟΓΛΩΣΣΟΥ ΤΙΤΛΟΥ ΑΠΑΙΤΕΙΤΑΙ ΜΕΤΑΦΡΑΣΗ, ΑΝΑΓΝΩΡΙΣΗ ΔΟΑΤΑΠ)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ΑΝΤΙΓΡΑΦΟ ΔΕΛΤΙΟΥ ΑΣΤΥΝΟΜΙΚΗΣ ΤΑΥΤΟΤΗΤΑΣ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ΑΠΟΔΕΙΚΤΙΚΟ ΑΜΚΑ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ΑΠΟΔΕΙΚΤΙΚΟ ΑΡΙΘΜΟΥ ΜΗΤΡΩΟΥ ΑΣΦΑΛΙΣΜΕΝΟΥ ΙΚΑ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 xml:space="preserve">ΑΜ ΑΣΦΑΛΙΣΜΕΝΟΥ ΣΕ ΑΣΦΑΛΙΣΤΙΚΟ ΦΟΡΕΑ ΕΚΤΟΣ ΙΚΑ (ΑΝ ΥΠΑΡΧΕΙ ΤΣΜΕΔΕ,ΟΓΑ </w:t>
      </w:r>
      <w:proofErr w:type="spellStart"/>
      <w:r w:rsidRPr="00E36281">
        <w:rPr>
          <w:rFonts w:eastAsia="Times New Roman" w:cs="Times New Roman"/>
          <w:b/>
          <w:sz w:val="24"/>
          <w:szCs w:val="24"/>
          <w:lang w:eastAsia="el-GR"/>
        </w:rPr>
        <w:t>κ.λ.π</w:t>
      </w:r>
      <w:proofErr w:type="spellEnd"/>
      <w:r w:rsidRPr="00E36281">
        <w:rPr>
          <w:rFonts w:eastAsia="Times New Roman" w:cs="Times New Roman"/>
          <w:b/>
          <w:sz w:val="24"/>
          <w:szCs w:val="24"/>
          <w:lang w:eastAsia="el-GR"/>
        </w:rPr>
        <w:t>.)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ΑΠΟΔΕΙΚΤΙΚΟ Α.Φ.Μ. ΚΑΙ Δ.Ο.Υ.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 xml:space="preserve">ΠΡΟΣΦΑΤΕΣ ΙΑΤΡΙΚΕΣ ΓΝΩΜΑΤΕΥΣΕΙΣ ΑΠΟ ΠΑΘΟΛΟΓΟ ΚΑΙ ΨΥΧΙΑΤΡΟ  – </w:t>
      </w:r>
      <w:r w:rsidRPr="00E36281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  <w:t>ΥΠΟΧΡΕΩΤΙΚΑ ΠΡΙΝ ΤΗΝ 1η ΜΙΣΘΟΔΟΣΙΑ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ΠΡΟΣΦΑΤΟ (3/ΜΗΝΗ ΙΣΧΥΣ) ΠΙΣΤΟΠΟΙΗΤΙΚΟ ΟΙΚΟΓΕΝΕΙΑΚΗΣ ΚΑΤΑΣΤΑΣΗΣ ΓΙΑ ΤΟΥΣ ΕΓΓΑΜΟΥΣ (ΛΑΜΒΑΝΕΤΑΙ ΥΠΟΨΗ ΣΤΗΝ ΤΟΠΟΘΕΤΗΣΗ ΣΑΣ)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ΠΡΟΣΦΑΤΟ (3/ΜΗΝΗ ΙΣΧΥΣ) ΠΙΣΤΟΠΟΙΗΤΙΚΟ ΕΝΤΟΠΙΟΤΗΤΑΣ ΓΙΑ ΤΟΥΣ ΑΓΑΜΟΥΣ (ΛΑΜΒΑΝΕΤΑΙ ΥΠΟΨΗ ΕΦΟΣΟΝ ΕΠΙΘΥΜΕΙΤΕ ΤΗΝ ΤΟΠΟΘΕΤΗΣΗ ΣΑΣ ΣΕ ΔΗΜΟ ΤΗΣ ΕΝΤΟΠΙΟΤΗΤΑΣ ΣΑΣ)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ΦΩΤΟΤΥΠΙΑ ΑΡΙΘΜΟΥ ΒΙΒΛΙΑΡΙΟΥ ΕΘΝΙΚΗΣ ΤΡΑΠΕΖΑΣ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ΒΕΒΑΙΩΣΕΙΣ ΠΡΟΫΠΗΡΕΣΙΑΣ ΠΟΥ ΑΝΑΓΝΩΡΙΖΟΝΤΑΙ ΒΑΣΗ ΤΟΥ Ν.4354/2015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>ΕΝΣΗΜΑ ΤΩΝ ΑΝΤΙΣΤΟΙΧΩΝ ΠΡΟΫΠΗΡΕΣΙΩΝ</w:t>
      </w:r>
    </w:p>
    <w:p w:rsidR="00904B5E" w:rsidRPr="00E36281" w:rsidRDefault="00904B5E" w:rsidP="00904B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E36281">
        <w:rPr>
          <w:rFonts w:eastAsia="Times New Roman" w:cs="Times New Roman"/>
          <w:b/>
          <w:sz w:val="24"/>
          <w:szCs w:val="24"/>
          <w:lang w:eastAsia="el-GR"/>
        </w:rPr>
        <w:t xml:space="preserve">ΠΙΣΤΟΠΟΙΗΤΙΚΟ ΣΤΡΑΤΟΛΟΓΙΚΗΣ ΚΑΤΑΣΤΑΣΗΣ (ΓΙΑ ΤΟΥΣ ΑΝΔΡΕΣ) – </w:t>
      </w:r>
      <w:r w:rsidRPr="00E36281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  <w:t>ΠΡΟΣΟΧΗ ΟΧΙ ΑΠΟΛΥΤΗΡΙΟ ΣΤΡΑΤΟΥ</w:t>
      </w:r>
    </w:p>
    <w:sectPr w:rsidR="00904B5E" w:rsidRPr="00E36281" w:rsidSect="000D10C1">
      <w:pgSz w:w="16839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0DD9"/>
    <w:multiLevelType w:val="multilevel"/>
    <w:tmpl w:val="ECB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748FB"/>
    <w:multiLevelType w:val="multilevel"/>
    <w:tmpl w:val="1638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9CD"/>
    <w:rsid w:val="000D10C1"/>
    <w:rsid w:val="00101B01"/>
    <w:rsid w:val="0034795D"/>
    <w:rsid w:val="00371BC6"/>
    <w:rsid w:val="00423234"/>
    <w:rsid w:val="00544655"/>
    <w:rsid w:val="00897721"/>
    <w:rsid w:val="00904B5E"/>
    <w:rsid w:val="00AB29CD"/>
    <w:rsid w:val="00B22712"/>
    <w:rsid w:val="00E36281"/>
    <w:rsid w:val="00F1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2019-08-08T04:00:00Z</cp:lastPrinted>
  <dcterms:created xsi:type="dcterms:W3CDTF">2019-09-05T04:57:00Z</dcterms:created>
  <dcterms:modified xsi:type="dcterms:W3CDTF">2019-09-05T04:57:00Z</dcterms:modified>
</cp:coreProperties>
</file>